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="1637" w:tblpY="628"/>
        <w:tblOverlap w:val="never"/>
        <w:tblW w:w="387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1"/>
        <w:gridCol w:w="3250"/>
        <w:gridCol w:w="27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lang w:eastAsia="zh-CN"/>
              </w:rPr>
            </w:pPr>
            <w:bookmarkStart w:id="0" w:name="_Hlk150243020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lang w:eastAsia="zh-CN"/>
              </w:rPr>
              <w:t>序号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</w:rPr>
              <w:t>参加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lang w:eastAsia="zh-CN"/>
              </w:rPr>
              <w:t>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</w:rPr>
              <w:t>参加名额（人）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汽车工程学院</w:t>
            </w:r>
          </w:p>
        </w:tc>
        <w:tc>
          <w:tcPr>
            <w:tcW w:w="1682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智能制造学院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智慧财经学院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现代服装学院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文化与旅游学院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建筑工程学院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现代商务学院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艺术与创意学院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计算机与信息技术学院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环境与生命健康学院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公共管理学院</w:t>
            </w:r>
            <w:bookmarkStart w:id="1" w:name="_GoBack"/>
            <w:bookmarkEnd w:id="1"/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外国语学院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体育健康学院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马克思主义学院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3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</w:rPr>
              <w:t>合计</w:t>
            </w:r>
          </w:p>
        </w:tc>
        <w:tc>
          <w:tcPr>
            <w:tcW w:w="16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lang w:val="en-US" w:eastAsia="zh-CN"/>
              </w:rPr>
              <w:t>790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附件：</w:t>
      </w:r>
    </w:p>
    <w:p>
      <w:pPr>
        <w:ind w:firstLine="2951" w:firstLineChars="1400"/>
        <w:jc w:val="both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学院防范电信网络诈骗专题讲座参加名额分配表</w:t>
      </w:r>
    </w:p>
    <w:p>
      <w:pPr>
        <w:ind w:right="1680"/>
        <w:jc w:val="center"/>
        <w:rPr>
          <w:rFonts w:hint="eastAsia" w:ascii="微软雅黑" w:hAnsi="微软雅黑" w:eastAsia="微软雅黑"/>
          <w:sz w:val="28"/>
          <w:szCs w:val="28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7425690" cy="4035425"/>
            <wp:effectExtent l="0" t="0" r="3810" b="317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25690" cy="403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Calibri" w:hAnsi="Calibri" w:eastAsia="宋体" w:cs="Times New Roman"/>
          <w:b/>
          <w:sz w:val="28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zNDkxZGE0NjBjYjQ1OWE1ODIwMTY2OGEzZWM4MzgifQ=="/>
  </w:docVars>
  <w:rsids>
    <w:rsidRoot w:val="007B4C9A"/>
    <w:rsid w:val="00185AFE"/>
    <w:rsid w:val="00391ED9"/>
    <w:rsid w:val="00447AA7"/>
    <w:rsid w:val="00474A74"/>
    <w:rsid w:val="00492E83"/>
    <w:rsid w:val="004B4F2D"/>
    <w:rsid w:val="00555398"/>
    <w:rsid w:val="0061207E"/>
    <w:rsid w:val="00651AE9"/>
    <w:rsid w:val="006D4879"/>
    <w:rsid w:val="006E7611"/>
    <w:rsid w:val="006F40BD"/>
    <w:rsid w:val="007463A4"/>
    <w:rsid w:val="007B4C9A"/>
    <w:rsid w:val="008B1487"/>
    <w:rsid w:val="008F09BF"/>
    <w:rsid w:val="0091395E"/>
    <w:rsid w:val="009F0B08"/>
    <w:rsid w:val="00B14A29"/>
    <w:rsid w:val="00B87C06"/>
    <w:rsid w:val="00BA0DB0"/>
    <w:rsid w:val="00BA7A10"/>
    <w:rsid w:val="00BF56EC"/>
    <w:rsid w:val="00C02278"/>
    <w:rsid w:val="00C926BB"/>
    <w:rsid w:val="00D71AC3"/>
    <w:rsid w:val="00DB19D3"/>
    <w:rsid w:val="00DB2A39"/>
    <w:rsid w:val="00E66788"/>
    <w:rsid w:val="00F07ACC"/>
    <w:rsid w:val="0D183E3D"/>
    <w:rsid w:val="10BC5375"/>
    <w:rsid w:val="17822CF6"/>
    <w:rsid w:val="17D102A6"/>
    <w:rsid w:val="26BE08B8"/>
    <w:rsid w:val="272F01F7"/>
    <w:rsid w:val="2EB155A5"/>
    <w:rsid w:val="34123134"/>
    <w:rsid w:val="66C7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日期 字符"/>
    <w:basedOn w:val="6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1</TotalTime>
  <ScaleCrop>false</ScaleCrop>
  <LinksUpToDate>false</LinksUpToDate>
  <CharactersWithSpaces>404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2023-11-06T07:25:00Z</dcterms:created>
  <dc:creator>奔跑的蜗牛</dc:creator>
  <cp:lastModifiedBy>微信用户</cp:lastModifiedBy>
  <dcterms:modified xsi:type="dcterms:W3CDTF">2024-05-13T07:51:05Z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6E784BC58536481EA48FB7A87FD54762_12</vt:lpwstr>
  </property>
</Properties>
</file>